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29" w:rsidRDefault="00855C45" w:rsidP="003C3A85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bookmarkStart w:id="0" w:name="_Toc503523739"/>
      <w:r w:rsidRPr="006119B6">
        <w:rPr>
          <w:rFonts w:ascii="Century Gothic" w:hAnsi="Century Gothic"/>
          <w:b/>
          <w:color w:val="000000" w:themeColor="text1"/>
          <w:sz w:val="20"/>
          <w:szCs w:val="20"/>
        </w:rPr>
        <w:t xml:space="preserve">KLAUZULA INFORMACYJNA </w:t>
      </w:r>
    </w:p>
    <w:p w:rsidR="00855C45" w:rsidRPr="00D32B68" w:rsidRDefault="00662B30" w:rsidP="00D32B68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>monitoring</w:t>
      </w:r>
      <w:bookmarkStart w:id="1" w:name="_GoBack"/>
      <w:bookmarkEnd w:id="1"/>
    </w:p>
    <w:p w:rsidR="00CF4973" w:rsidRDefault="00CF4973" w:rsidP="00CF4973">
      <w:pPr>
        <w:pStyle w:val="Nagwek2"/>
        <w:spacing w:before="0" w:line="240" w:lineRule="auto"/>
        <w:jc w:val="both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t xml:space="preserve">W związku z Rozporządzeniem Parlamentu Europejskiego i Rady (UE) 2016/679 z 27 kwietnia 2016 r. w sprawie ochrony osób fizycznych w związku  z przetwarzaniem danych osobowych                 i w sprawie swobodnego przepływu takich danych oraz uchylenia dyrektywy 95/46/WE (ogólne rozporządzenie o ochronie danych, dalej: RODO) informujemy, iż na podstawie art. 13 RODO przysługują Pani/Panu określone poniżej prawa związane z przetwarzaniem Pani/Pana danych osobowych przez Dyrektora Miejskiego Centrum Kultury w Leżajsku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</w:rPr>
        <w:br/>
        <w:t xml:space="preserve">z siedzibą przy ul. Mickiewicza 65, 37-300 Leżajsk  (dalej: MCK w Leżajsku). </w:t>
      </w:r>
      <w:r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Dane osobowe są przetwarzane z poszanowaniem Państwa praw i wolności, w granicach obowiązków wynikających z przepisów prawa.</w:t>
      </w:r>
    </w:p>
    <w:p w:rsidR="00CF4973" w:rsidRDefault="00CF4973" w:rsidP="00CF4973">
      <w:pPr>
        <w:rPr>
          <w:sz w:val="24"/>
          <w:szCs w:val="24"/>
        </w:rPr>
      </w:pPr>
    </w:p>
    <w:p w:rsidR="00CF4973" w:rsidRDefault="00CF4973" w:rsidP="00CF4973">
      <w:pPr>
        <w:keepNext/>
        <w:keepLines/>
        <w:numPr>
          <w:ilvl w:val="0"/>
          <w:numId w:val="6"/>
        </w:numPr>
        <w:spacing w:after="0" w:line="240" w:lineRule="auto"/>
        <w:jc w:val="both"/>
        <w:outlineLvl w:val="1"/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</w:pPr>
      <w:r>
        <w:rPr>
          <w:rFonts w:ascii="Century Gothic" w:eastAsiaTheme="majorEastAsia" w:hAnsi="Century Gothic" w:cs="Times New Roman"/>
          <w:b/>
          <w:color w:val="000000" w:themeColor="text1"/>
          <w:sz w:val="20"/>
          <w:szCs w:val="20"/>
        </w:rPr>
        <w:t>Administratorem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 xml:space="preserve"> Pani/Pana danych osobowych jest MCK w Leżajsku. Dane teleadresowe: ul. Mickiewicza 65, 37-300 Leżajsk, email: </w:t>
      </w:r>
      <w:r>
        <w:rPr>
          <w:rFonts w:ascii="Century Gothic" w:hAnsi="Century Gothic"/>
          <w:sz w:val="20"/>
        </w:rPr>
        <w:t>dyrektor@mcklezajsk.pl</w:t>
      </w:r>
      <w:r>
        <w:rPr>
          <w:rFonts w:ascii="Century Gothic" w:eastAsiaTheme="majorEastAsia" w:hAnsi="Century Gothic" w:cs="Times New Roman"/>
          <w:color w:val="000000" w:themeColor="text1"/>
          <w:sz w:val="20"/>
          <w:szCs w:val="20"/>
        </w:rPr>
        <w:t>, tel. (17) 785 11 34.</w:t>
      </w:r>
    </w:p>
    <w:p w:rsidR="00CF4973" w:rsidRDefault="00CF4973" w:rsidP="00CF497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eastAsiaTheme="majorEastAsia" w:hAnsi="Century Gothic"/>
          <w:color w:val="000000" w:themeColor="text1"/>
          <w:sz w:val="20"/>
          <w:szCs w:val="20"/>
        </w:rPr>
        <w:t>Dane kontaktowe do inspektora ochrony danych w MCK w Leżajsku: Pan Rafał Żelazo, adres email: rafalzelazo@gmail.com lub dane teleadresowe administratora.</w:t>
      </w:r>
    </w:p>
    <w:p w:rsidR="00855C45" w:rsidRPr="00CF4973" w:rsidRDefault="00CF4973" w:rsidP="00CF4973">
      <w:pPr>
        <w:pStyle w:val="Akapitzlist"/>
        <w:numPr>
          <w:ilvl w:val="0"/>
          <w:numId w:val="6"/>
        </w:numPr>
        <w:jc w:val="both"/>
        <w:rPr>
          <w:rFonts w:ascii="Century Gothic" w:eastAsiaTheme="majorEastAsia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6F7860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855C45" w:rsidRPr="00E50D7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855C45" w:rsidRPr="006119B6">
        <w:rPr>
          <w:rFonts w:ascii="Century Gothic" w:hAnsi="Century Gothic"/>
          <w:color w:val="000000" w:themeColor="text1"/>
          <w:sz w:val="20"/>
          <w:szCs w:val="20"/>
        </w:rPr>
        <w:t>może przetwarzać Pani/Pana dane</w:t>
      </w:r>
      <w:r w:rsidR="005554AE">
        <w:rPr>
          <w:rFonts w:ascii="Century Gothic" w:hAnsi="Century Gothic"/>
          <w:color w:val="000000" w:themeColor="text1"/>
          <w:sz w:val="20"/>
          <w:szCs w:val="20"/>
        </w:rPr>
        <w:t xml:space="preserve"> osobowe </w:t>
      </w:r>
      <w:r w:rsidR="005554AE" w:rsidRPr="00F479A1">
        <w:rPr>
          <w:rFonts w:ascii="Century Gothic" w:hAnsi="Century Gothic"/>
          <w:b/>
          <w:color w:val="000000" w:themeColor="text1"/>
          <w:sz w:val="20"/>
          <w:szCs w:val="20"/>
        </w:rPr>
        <w:t>w</w:t>
      </w:r>
      <w:r w:rsidR="005554A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5554AE" w:rsidRPr="005554AE">
        <w:rPr>
          <w:rFonts w:ascii="Century Gothic" w:hAnsi="Century Gothic"/>
          <w:b/>
          <w:color w:val="000000" w:themeColor="text1"/>
          <w:sz w:val="20"/>
          <w:szCs w:val="20"/>
        </w:rPr>
        <w:t>celu</w:t>
      </w:r>
      <w:r w:rsidR="005554A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662B30" w:rsidRPr="00662B30">
        <w:rPr>
          <w:rFonts w:ascii="Century Gothic" w:hAnsi="Century Gothic" w:cs="Calibri"/>
          <w:color w:val="000000" w:themeColor="text1"/>
          <w:sz w:val="20"/>
          <w:szCs w:val="20"/>
        </w:rPr>
        <w:t xml:space="preserve">zapewnienia bezpieczeństwa 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>osób korzystających z usług świadczonych przez MCK</w:t>
      </w:r>
      <w:r w:rsidR="00662B30" w:rsidRPr="00662B30">
        <w:rPr>
          <w:rFonts w:ascii="Century Gothic" w:hAnsi="Century Gothic" w:cs="Calibri"/>
          <w:color w:val="000000" w:themeColor="text1"/>
          <w:sz w:val="20"/>
          <w:szCs w:val="20"/>
        </w:rPr>
        <w:t xml:space="preserve">, pracowników, oraz ochrony mienia 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>MCK</w:t>
      </w:r>
      <w:r w:rsidR="006F7860">
        <w:rPr>
          <w:rFonts w:ascii="Century Gothic" w:hAnsi="Century Gothic" w:cs="Calibri"/>
          <w:color w:val="000000" w:themeColor="text1"/>
          <w:sz w:val="20"/>
          <w:szCs w:val="20"/>
        </w:rPr>
        <w:t xml:space="preserve"> w Leżajsku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="00855C45" w:rsidRPr="00662B30">
        <w:rPr>
          <w:rFonts w:ascii="Century Gothic" w:hAnsi="Century Gothic"/>
          <w:color w:val="000000" w:themeColor="text1"/>
          <w:sz w:val="20"/>
          <w:szCs w:val="20"/>
        </w:rPr>
        <w:t xml:space="preserve">a </w:t>
      </w:r>
      <w:r w:rsidR="00855C45" w:rsidRPr="00662B30">
        <w:rPr>
          <w:rFonts w:ascii="Century Gothic" w:hAnsi="Century Gothic"/>
          <w:b/>
          <w:color w:val="000000" w:themeColor="text1"/>
          <w:sz w:val="20"/>
          <w:szCs w:val="20"/>
        </w:rPr>
        <w:t>podstawą prawną</w:t>
      </w:r>
      <w:r w:rsidR="00662B30">
        <w:rPr>
          <w:rFonts w:ascii="Century Gothic" w:hAnsi="Century Gothic"/>
          <w:color w:val="000000" w:themeColor="text1"/>
          <w:sz w:val="20"/>
          <w:szCs w:val="20"/>
        </w:rPr>
        <w:t xml:space="preserve"> przetwarzania jest </w:t>
      </w:r>
      <w:r>
        <w:rPr>
          <w:rFonts w:ascii="Century Gothic" w:hAnsi="Century Gothic"/>
          <w:color w:val="000000" w:themeColor="text1"/>
          <w:sz w:val="20"/>
          <w:szCs w:val="20"/>
        </w:rPr>
        <w:t>art. 6 ust. 1 lit. e</w:t>
      </w:r>
      <w:r w:rsidR="00662B30" w:rsidRPr="00662B30">
        <w:rPr>
          <w:rFonts w:ascii="Century Gothic" w:hAnsi="Century Gothic"/>
          <w:color w:val="000000" w:themeColor="text1"/>
          <w:sz w:val="20"/>
          <w:szCs w:val="20"/>
        </w:rPr>
        <w:t xml:space="preserve">) RODO w związku z 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m.in. </w:t>
      </w:r>
      <w:r w:rsidR="00662B30" w:rsidRPr="00662B30">
        <w:rPr>
          <w:rFonts w:ascii="Century Gothic" w:hAnsi="Century Gothic"/>
          <w:color w:val="000000" w:themeColor="text1"/>
          <w:sz w:val="20"/>
          <w:szCs w:val="20"/>
        </w:rPr>
        <w:t xml:space="preserve">art. </w:t>
      </w:r>
      <w:r>
        <w:rPr>
          <w:rFonts w:ascii="Century Gothic" w:hAnsi="Century Gothic"/>
          <w:color w:val="000000" w:themeColor="text1"/>
          <w:sz w:val="20"/>
          <w:szCs w:val="20"/>
        </w:rPr>
        <w:t>art. 22</w:t>
      </w:r>
      <w:r w:rsidRPr="00CF4973">
        <w:rPr>
          <w:rFonts w:ascii="Century Gothic" w:hAnsi="Century Gothic"/>
          <w:color w:val="000000" w:themeColor="text1"/>
          <w:sz w:val="20"/>
          <w:szCs w:val="20"/>
        </w:rPr>
        <w:t>²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CF4973">
        <w:rPr>
          <w:rFonts w:ascii="Century Gothic" w:hAnsi="Century Gothic"/>
          <w:color w:val="000000" w:themeColor="text1"/>
          <w:sz w:val="20"/>
          <w:szCs w:val="20"/>
        </w:rPr>
        <w:t>Ustawy z dnia 26 czerwca 1974 r. Kodeks Pracy</w:t>
      </w:r>
      <w:r>
        <w:rPr>
          <w:rFonts w:ascii="Century Gothic" w:hAnsi="Century Gothic"/>
          <w:color w:val="000000" w:themeColor="text1"/>
          <w:sz w:val="20"/>
          <w:szCs w:val="20"/>
        </w:rPr>
        <w:t>.</w:t>
      </w:r>
    </w:p>
    <w:p w:rsidR="00D32B68" w:rsidRPr="00D32B68" w:rsidRDefault="00855C45" w:rsidP="00D32B68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596CCE">
        <w:rPr>
          <w:rFonts w:ascii="Century Gothic" w:hAnsi="Century Gothic"/>
          <w:color w:val="000000" w:themeColor="text1"/>
          <w:sz w:val="20"/>
          <w:szCs w:val="20"/>
        </w:rPr>
        <w:t xml:space="preserve">Pani/Pana dane </w:t>
      </w:r>
      <w:r w:rsidRPr="00596CCE">
        <w:rPr>
          <w:rFonts w:ascii="Century Gothic" w:hAnsi="Century Gothic"/>
          <w:b/>
          <w:color w:val="000000" w:themeColor="text1"/>
          <w:sz w:val="20"/>
          <w:szCs w:val="20"/>
          <w:shd w:val="clear" w:color="auto" w:fill="FFFFFF"/>
        </w:rPr>
        <w:t>będą udostępniane</w:t>
      </w:r>
      <w:r w:rsidRPr="00596CCE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32B68" w:rsidRPr="00D32B6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podmiotom uprawnionym do ich otrzymania zgodnie z właściwością, na podstawie przepisów obowiązującego prawa oraz podmiotom współpracującym na podstawie umów z MCK w Leżajsku w zakresie utrzymania i serwisu systemów teleinformatycznych wykorzystywanych do przetwarzania da</w:t>
      </w:r>
      <w:r w:rsidR="00D32B6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nych osobowych.</w:t>
      </w:r>
    </w:p>
    <w:p w:rsidR="006119B6" w:rsidRPr="006119B6" w:rsidRDefault="00855C45" w:rsidP="00F12198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5554AE">
        <w:rPr>
          <w:rFonts w:ascii="Century Gothic" w:hAnsi="Century Gothic"/>
          <w:b/>
          <w:color w:val="000000" w:themeColor="text1"/>
          <w:sz w:val="20"/>
          <w:szCs w:val="20"/>
        </w:rPr>
        <w:t>nie będą przekazywane</w:t>
      </w: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 do państwa trzeci</w:t>
      </w:r>
      <w:r w:rsidR="006119B6" w:rsidRPr="006119B6">
        <w:rPr>
          <w:rFonts w:ascii="Century Gothic" w:hAnsi="Century Gothic"/>
          <w:color w:val="000000" w:themeColor="text1"/>
          <w:sz w:val="20"/>
          <w:szCs w:val="20"/>
        </w:rPr>
        <w:t xml:space="preserve">ego/organizacji międzynarodowej </w:t>
      </w:r>
      <w:r w:rsidR="006119B6" w:rsidRPr="006119B6">
        <w:rPr>
          <w:rFonts w:ascii="Century Gothic" w:hAnsi="Century Gothic"/>
          <w:color w:val="000000"/>
          <w:sz w:val="20"/>
          <w:szCs w:val="20"/>
        </w:rPr>
        <w:t>z wyjątkiem sytuacji pr</w:t>
      </w:r>
      <w:r w:rsidR="00B07C33">
        <w:rPr>
          <w:rFonts w:ascii="Century Gothic" w:hAnsi="Century Gothic"/>
          <w:color w:val="000000"/>
          <w:sz w:val="20"/>
          <w:szCs w:val="20"/>
        </w:rPr>
        <w:t>zewidzianych w przepisach prawa.</w:t>
      </w:r>
    </w:p>
    <w:p w:rsidR="00662B30" w:rsidRPr="00662B30" w:rsidRDefault="00621C4A" w:rsidP="00662B30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62B30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="00662B30" w:rsidRPr="00662B30">
        <w:rPr>
          <w:rFonts w:ascii="Century Gothic" w:hAnsi="Century Gothic"/>
          <w:color w:val="000000" w:themeColor="text1"/>
          <w:sz w:val="20"/>
          <w:szCs w:val="20"/>
        </w:rPr>
        <w:t>będą przetwarzane na podstawie przepisów prawa, przez okres 3 miesięcy, a w sytuacjach spornych lub wymagających wyjaśnienia – przez okres nie dłuższy niż do czasu zakończenia postępowania.</w:t>
      </w:r>
    </w:p>
    <w:p w:rsidR="00855C45" w:rsidRPr="00662B30" w:rsidRDefault="00855C45" w:rsidP="00146CF6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62B30">
        <w:rPr>
          <w:rFonts w:ascii="Century Gothic" w:hAnsi="Century Gothic"/>
          <w:color w:val="000000" w:themeColor="text1"/>
          <w:sz w:val="20"/>
          <w:szCs w:val="20"/>
        </w:rPr>
        <w:t xml:space="preserve">W związku z przetwarzaniem przez </w:t>
      </w:r>
      <w:r w:rsidR="00CF4973"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6F7860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Pr="00662B30">
        <w:rPr>
          <w:rFonts w:ascii="Century Gothic" w:hAnsi="Century Gothic"/>
          <w:color w:val="000000" w:themeColor="text1"/>
          <w:sz w:val="20"/>
          <w:szCs w:val="20"/>
        </w:rPr>
        <w:t xml:space="preserve">, Pani/Pana danych osobowych, przysługuje Pani/Panu </w:t>
      </w:r>
      <w:r w:rsidRPr="00662B30">
        <w:rPr>
          <w:rFonts w:ascii="Century Gothic" w:hAnsi="Century Gothic"/>
          <w:b/>
          <w:color w:val="000000" w:themeColor="text1"/>
          <w:sz w:val="20"/>
          <w:szCs w:val="20"/>
        </w:rPr>
        <w:t>prawo do</w:t>
      </w:r>
      <w:r w:rsidRPr="00662B30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(z zastrzeżeniem ograniczeń wynikających                             z przepisów prawa)</w:t>
      </w:r>
      <w:r w:rsidRPr="00662B30">
        <w:rPr>
          <w:rFonts w:ascii="Century Gothic" w:hAnsi="Century Gothic"/>
          <w:color w:val="000000" w:themeColor="text1"/>
          <w:sz w:val="20"/>
          <w:szCs w:val="20"/>
        </w:rPr>
        <w:t>:</w:t>
      </w:r>
    </w:p>
    <w:p w:rsidR="00621C4A" w:rsidRPr="006119B6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dostępu do treści danych (zgodnie z art. 15 RODO);</w:t>
      </w:r>
    </w:p>
    <w:p w:rsidR="00621C4A" w:rsidRPr="006119B6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sprostowania danych (zgodnie z art. 16 RODO);</w:t>
      </w:r>
    </w:p>
    <w:p w:rsidR="00621C4A" w:rsidRPr="006119B6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usunięcia danych (zgodnie z art. 17 RODO);</w:t>
      </w:r>
    </w:p>
    <w:p w:rsidR="00621C4A" w:rsidRPr="006119B6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ograniczenia przetwarzania danych (zgodnie z art. 18 RODO);</w:t>
      </w:r>
    </w:p>
    <w:p w:rsidR="00621C4A" w:rsidRPr="00B07C33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7C3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przenoszenia danych (zgodnie z art. 20 RODO);</w:t>
      </w:r>
    </w:p>
    <w:p w:rsidR="00621C4A" w:rsidRPr="00B07C33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7C3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prawo do wniesienia sprzeciwu (zgodnie z art. 21 RODO);</w:t>
      </w:r>
    </w:p>
    <w:p w:rsidR="00D66B4A" w:rsidRPr="000F2CA8" w:rsidRDefault="00D66B4A" w:rsidP="00D66B4A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cofnięcia zgody w dowolnym momencie bez wpływu na zgodność z prawem </w:t>
      </w:r>
    </w:p>
    <w:p w:rsidR="00D66B4A" w:rsidRPr="000F2CA8" w:rsidRDefault="00D66B4A" w:rsidP="00D66B4A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  przetwarzania,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  </w:t>
      </w:r>
    </w:p>
    <w:p w:rsidR="00D66B4A" w:rsidRPr="000F2CA8" w:rsidRDefault="00D66B4A" w:rsidP="00D66B4A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</w:p>
    <w:p w:rsidR="00D66B4A" w:rsidRPr="000F2CA8" w:rsidRDefault="00D66B4A" w:rsidP="00D66B4A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</w:t>
      </w:r>
    </w:p>
    <w:p w:rsidR="00D66B4A" w:rsidRPr="000F2CA8" w:rsidRDefault="00D66B4A" w:rsidP="00D66B4A">
      <w:pPr>
        <w:shd w:val="clear" w:color="auto" w:fill="FFFFFF"/>
        <w:spacing w:after="0" w:line="240" w:lineRule="auto"/>
        <w:ind w:left="567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  możliwości przetwarzania danych innych niż wynikające z przepisów prawa.</w:t>
      </w:r>
    </w:p>
    <w:p w:rsidR="00D66B4A" w:rsidRPr="000F2CA8" w:rsidRDefault="00D66B4A" w:rsidP="00D66B4A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  Aby skorzystać z powyższych praw może Pani/Pan skontaktować się bezpośrednio                        </w:t>
      </w:r>
    </w:p>
    <w:p w:rsidR="00D66B4A" w:rsidRPr="000F2CA8" w:rsidRDefault="00D66B4A" w:rsidP="00D66B4A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  z </w:t>
      </w:r>
      <w:r w:rsidR="00CF497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MCK</w:t>
      </w:r>
      <w:r w:rsidR="006F7860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w Leżajsku</w:t>
      </w:r>
      <w:r w:rsidRPr="00D0116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lub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z </w:t>
      </w: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naszym inspektorem ochrony danych.</w:t>
      </w:r>
    </w:p>
    <w:p w:rsidR="00855C45" w:rsidRPr="006119B6" w:rsidRDefault="00855C45" w:rsidP="00F12198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W przypadku uznania, iż przetwarzanie przez </w:t>
      </w:r>
      <w:r w:rsidR="00CF4973"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6F7860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 Pani/Pana danych osobowych narusza przepisy RODO, przysługuje Pani/Panu prawo do </w:t>
      </w:r>
      <w:r w:rsidRPr="009077F4">
        <w:rPr>
          <w:rFonts w:ascii="Century Gothic" w:hAnsi="Century Gothic"/>
          <w:b/>
          <w:color w:val="000000" w:themeColor="text1"/>
          <w:sz w:val="20"/>
          <w:szCs w:val="20"/>
        </w:rPr>
        <w:t>wniesienia skargi</w:t>
      </w: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 do organu nadzorczego:</w:t>
      </w:r>
      <w:r w:rsidRPr="006119B6">
        <w:rPr>
          <w:rFonts w:ascii="Century Gothic" w:hAnsi="Century Gothic"/>
          <w:sz w:val="20"/>
          <w:szCs w:val="20"/>
        </w:rPr>
        <w:t xml:space="preserve"> </w:t>
      </w:r>
      <w:r w:rsidRPr="006119B6">
        <w:rPr>
          <w:rFonts w:ascii="Century Gothic" w:hAnsi="Century Gothic"/>
          <w:color w:val="000000" w:themeColor="text1"/>
          <w:sz w:val="20"/>
          <w:szCs w:val="20"/>
        </w:rPr>
        <w:t>Urząd Ochron</w:t>
      </w:r>
      <w:r w:rsidR="003C3A85">
        <w:rPr>
          <w:rFonts w:ascii="Century Gothic" w:hAnsi="Century Gothic"/>
          <w:color w:val="000000" w:themeColor="text1"/>
          <w:sz w:val="20"/>
          <w:szCs w:val="20"/>
        </w:rPr>
        <w:t>y Danych Osobowych ul. Stawki 2</w:t>
      </w:r>
      <w:r w:rsidRPr="006119B6">
        <w:rPr>
          <w:rFonts w:ascii="Century Gothic" w:hAnsi="Century Gothic"/>
          <w:color w:val="000000" w:themeColor="text1"/>
          <w:sz w:val="20"/>
          <w:szCs w:val="20"/>
        </w:rPr>
        <w:t>00-193 Warszawa</w:t>
      </w:r>
    </w:p>
    <w:p w:rsidR="00662B30" w:rsidRPr="00662B30" w:rsidRDefault="00855C45" w:rsidP="00662B30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119B6">
        <w:rPr>
          <w:rFonts w:ascii="Century Gothic" w:hAnsi="Century Gothic"/>
          <w:sz w:val="20"/>
          <w:szCs w:val="20"/>
        </w:rPr>
        <w:t xml:space="preserve">Podanie </w:t>
      </w:r>
      <w:r w:rsidR="009077F4">
        <w:rPr>
          <w:rFonts w:ascii="Century Gothic" w:hAnsi="Century Gothic"/>
          <w:sz w:val="20"/>
          <w:szCs w:val="20"/>
        </w:rPr>
        <w:t xml:space="preserve">przez Panią/Pana </w:t>
      </w:r>
      <w:r w:rsidRPr="006119B6">
        <w:rPr>
          <w:rFonts w:ascii="Century Gothic" w:hAnsi="Century Gothic"/>
          <w:sz w:val="20"/>
          <w:szCs w:val="20"/>
        </w:rPr>
        <w:t xml:space="preserve">danych osobowych </w:t>
      </w:r>
      <w:r w:rsidR="00662B30" w:rsidRPr="00662B30">
        <w:rPr>
          <w:rFonts w:ascii="Century Gothic" w:hAnsi="Century Gothic"/>
          <w:color w:val="000000" w:themeColor="text1"/>
          <w:sz w:val="20"/>
          <w:szCs w:val="20"/>
        </w:rPr>
        <w:t>w postaci nagrania obrazu ze względu na fakt wejścia danej osoby w obsz</w:t>
      </w:r>
      <w:r w:rsidR="00662B30">
        <w:rPr>
          <w:rFonts w:ascii="Century Gothic" w:hAnsi="Century Gothic"/>
          <w:color w:val="000000" w:themeColor="text1"/>
          <w:sz w:val="20"/>
          <w:szCs w:val="20"/>
        </w:rPr>
        <w:t xml:space="preserve">ar monitorowany </w:t>
      </w:r>
      <w:r w:rsidR="00662B30" w:rsidRPr="00D66B4A">
        <w:rPr>
          <w:rFonts w:ascii="Century Gothic" w:hAnsi="Century Gothic"/>
          <w:b/>
          <w:color w:val="000000" w:themeColor="text1"/>
          <w:sz w:val="20"/>
          <w:szCs w:val="20"/>
        </w:rPr>
        <w:t>jest obowiązkowe</w:t>
      </w:r>
      <w:r w:rsidR="00662B30">
        <w:rPr>
          <w:rFonts w:ascii="Century Gothic" w:hAnsi="Century Gothic"/>
          <w:color w:val="000000" w:themeColor="text1"/>
          <w:sz w:val="20"/>
          <w:szCs w:val="20"/>
        </w:rPr>
        <w:t xml:space="preserve"> ze względu na cel, któremu służy. Niepodanie danych skutkuje odmową wstępu na teren administratora.</w:t>
      </w:r>
    </w:p>
    <w:p w:rsidR="0078319A" w:rsidRDefault="00855C45" w:rsidP="00D66923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Pani/Pana dane </w:t>
      </w:r>
      <w:bookmarkEnd w:id="0"/>
      <w:r w:rsidRPr="00D66B4A">
        <w:rPr>
          <w:rFonts w:ascii="Century Gothic" w:hAnsi="Century Gothic" w:cs="Arial"/>
          <w:b/>
          <w:color w:val="000000" w:themeColor="text1"/>
          <w:sz w:val="20"/>
          <w:szCs w:val="20"/>
        </w:rPr>
        <w:t>nie będą przetwarzane</w:t>
      </w:r>
      <w:r w:rsidRPr="006119B6">
        <w:rPr>
          <w:rFonts w:ascii="Century Gothic" w:hAnsi="Century Gothic" w:cs="Arial"/>
          <w:color w:val="000000" w:themeColor="text1"/>
          <w:sz w:val="20"/>
          <w:szCs w:val="20"/>
        </w:rPr>
        <w:t xml:space="preserve"> w procesie zautomatyzowanego podejmowania decyzji ani procesie profilowania.</w:t>
      </w:r>
    </w:p>
    <w:p w:rsidR="0096585C" w:rsidRPr="0096585C" w:rsidRDefault="0096585C" w:rsidP="0096585C">
      <w:p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sectPr w:rsidR="0096585C" w:rsidRPr="0096585C" w:rsidSect="00D66923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B7D"/>
    <w:multiLevelType w:val="multilevel"/>
    <w:tmpl w:val="402E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0489"/>
    <w:multiLevelType w:val="multilevel"/>
    <w:tmpl w:val="7B60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076B5"/>
    <w:multiLevelType w:val="multilevel"/>
    <w:tmpl w:val="8B18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774D9"/>
    <w:multiLevelType w:val="multilevel"/>
    <w:tmpl w:val="03F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E09B1"/>
    <w:multiLevelType w:val="hybridMultilevel"/>
    <w:tmpl w:val="B944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E09"/>
    <w:rsid w:val="00096FD2"/>
    <w:rsid w:val="00141CE9"/>
    <w:rsid w:val="00155667"/>
    <w:rsid w:val="00160F78"/>
    <w:rsid w:val="00335A30"/>
    <w:rsid w:val="003A6669"/>
    <w:rsid w:val="003C3A85"/>
    <w:rsid w:val="003D04E7"/>
    <w:rsid w:val="005554AE"/>
    <w:rsid w:val="00596CCE"/>
    <w:rsid w:val="005D7730"/>
    <w:rsid w:val="006119B6"/>
    <w:rsid w:val="00621C4A"/>
    <w:rsid w:val="00662B30"/>
    <w:rsid w:val="006D52A2"/>
    <w:rsid w:val="006F7860"/>
    <w:rsid w:val="00740382"/>
    <w:rsid w:val="00855C45"/>
    <w:rsid w:val="008D3940"/>
    <w:rsid w:val="009077F4"/>
    <w:rsid w:val="0096585C"/>
    <w:rsid w:val="00A4451A"/>
    <w:rsid w:val="00A56F5F"/>
    <w:rsid w:val="00B07C33"/>
    <w:rsid w:val="00BB14D1"/>
    <w:rsid w:val="00BB5729"/>
    <w:rsid w:val="00BE31CF"/>
    <w:rsid w:val="00C254B4"/>
    <w:rsid w:val="00C62E09"/>
    <w:rsid w:val="00CF4973"/>
    <w:rsid w:val="00D32B68"/>
    <w:rsid w:val="00D6053B"/>
    <w:rsid w:val="00D66923"/>
    <w:rsid w:val="00D66B4A"/>
    <w:rsid w:val="00E15168"/>
    <w:rsid w:val="00E22CC3"/>
    <w:rsid w:val="00E50D75"/>
    <w:rsid w:val="00F07513"/>
    <w:rsid w:val="00F12198"/>
    <w:rsid w:val="00F35A09"/>
    <w:rsid w:val="00F479A1"/>
    <w:rsid w:val="00FA316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F5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5C4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55C4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55C4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5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5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Żelazo</dc:creator>
  <cp:lastModifiedBy>Lenovo_MCK</cp:lastModifiedBy>
  <cp:revision>2</cp:revision>
  <dcterms:created xsi:type="dcterms:W3CDTF">2020-08-26T13:14:00Z</dcterms:created>
  <dcterms:modified xsi:type="dcterms:W3CDTF">2020-08-26T13:14:00Z</dcterms:modified>
</cp:coreProperties>
</file>